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415FA" w14:textId="0D323FD7" w:rsidR="00A838D0" w:rsidRPr="00D344E1" w:rsidRDefault="00D344E1" w:rsidP="00D344E1">
      <w:pPr>
        <w:jc w:val="center"/>
        <w:rPr>
          <w:rFonts w:ascii="Gill Sans MT" w:hAnsi="Gill Sans MT"/>
          <w:sz w:val="36"/>
          <w:szCs w:val="36"/>
          <w:u w:val="single"/>
        </w:rPr>
      </w:pPr>
      <w:r w:rsidRPr="00D344E1">
        <w:rPr>
          <w:rFonts w:ascii="Gill Sans MT" w:eastAsia="Times New Roman" w:hAnsi="Gill Sans MT" w:cs="Segoe UI"/>
          <w:noProof/>
          <w:color w:val="201F1E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BD540F" wp14:editId="0E9569FE">
                <wp:simplePos x="0" y="0"/>
                <wp:positionH relativeFrom="column">
                  <wp:posOffset>-126769</wp:posOffset>
                </wp:positionH>
                <wp:positionV relativeFrom="paragraph">
                  <wp:posOffset>-119899</wp:posOffset>
                </wp:positionV>
                <wp:extent cx="4363085" cy="1151988"/>
                <wp:effectExtent l="12700" t="50800" r="81915" b="546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85" cy="1151988"/>
                        </a:xfrm>
                        <a:custGeom>
                          <a:avLst/>
                          <a:gdLst>
                            <a:gd name="connsiteX0" fmla="*/ 0 w 4363085"/>
                            <a:gd name="connsiteY0" fmla="*/ 0 h 1151988"/>
                            <a:gd name="connsiteX1" fmla="*/ 4363085 w 4363085"/>
                            <a:gd name="connsiteY1" fmla="*/ 0 h 1151988"/>
                            <a:gd name="connsiteX2" fmla="*/ 4363085 w 4363085"/>
                            <a:gd name="connsiteY2" fmla="*/ 1151988 h 1151988"/>
                            <a:gd name="connsiteX3" fmla="*/ 0 w 4363085"/>
                            <a:gd name="connsiteY3" fmla="*/ 1151988 h 1151988"/>
                            <a:gd name="connsiteX4" fmla="*/ 0 w 4363085"/>
                            <a:gd name="connsiteY4" fmla="*/ 0 h 11519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63085" h="1151988" fill="none" extrusionOk="0">
                              <a:moveTo>
                                <a:pt x="0" y="0"/>
                              </a:moveTo>
                              <a:cubicBezTo>
                                <a:pt x="1386572" y="-49533"/>
                                <a:pt x="2310836" y="-14809"/>
                                <a:pt x="4363085" y="0"/>
                              </a:cubicBezTo>
                              <a:cubicBezTo>
                                <a:pt x="4414889" y="451092"/>
                                <a:pt x="4456516" y="783829"/>
                                <a:pt x="4363085" y="1151988"/>
                              </a:cubicBezTo>
                              <a:cubicBezTo>
                                <a:pt x="3812848" y="1103757"/>
                                <a:pt x="1241113" y="1236443"/>
                                <a:pt x="0" y="1151988"/>
                              </a:cubicBezTo>
                              <a:cubicBezTo>
                                <a:pt x="44703" y="700589"/>
                                <a:pt x="17674" y="178226"/>
                                <a:pt x="0" y="0"/>
                              </a:cubicBezTo>
                              <a:close/>
                            </a:path>
                            <a:path w="4363085" h="1151988" stroke="0" extrusionOk="0">
                              <a:moveTo>
                                <a:pt x="0" y="0"/>
                              </a:moveTo>
                              <a:cubicBezTo>
                                <a:pt x="1341672" y="118645"/>
                                <a:pt x="2836685" y="116012"/>
                                <a:pt x="4363085" y="0"/>
                              </a:cubicBezTo>
                              <a:cubicBezTo>
                                <a:pt x="4431063" y="361096"/>
                                <a:pt x="4314485" y="749132"/>
                                <a:pt x="4363085" y="1151988"/>
                              </a:cubicBezTo>
                              <a:cubicBezTo>
                                <a:pt x="2518848" y="1286588"/>
                                <a:pt x="1703197" y="994792"/>
                                <a:pt x="0" y="1151988"/>
                              </a:cubicBezTo>
                              <a:cubicBezTo>
                                <a:pt x="10884" y="733951"/>
                                <a:pt x="36479" y="3115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chemeClr val="accent6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FBDA2EA" w14:textId="77777777" w:rsidR="00982CC4" w:rsidRDefault="00982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D54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pt;margin-top:-9.45pt;width:343.55pt;height:90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" fillcolor="white [3201]" strokecolor="#70ad47 [3209]" strokeweight="2pt">
                <v:textbox>
                  <w:txbxContent>
                    <w:p w14:paraId="3FBDA2EA" w14:textId="77777777" w:rsidR="00982CC4" w:rsidRDefault="00982CC4"/>
                  </w:txbxContent>
                </v:textbox>
              </v:shape>
            </w:pict>
          </mc:Fallback>
        </mc:AlternateContent>
      </w:r>
      <w:r w:rsidRPr="00D344E1">
        <w:rPr>
          <w:rFonts w:ascii="Gill Sans MT" w:hAnsi="Gill Sans MT"/>
          <w:noProof/>
        </w:rPr>
        <w:drawing>
          <wp:anchor distT="0" distB="0" distL="114300" distR="114300" simplePos="0" relativeHeight="251661312" behindDoc="0" locked="0" layoutInCell="1" allowOverlap="1" wp14:anchorId="2DBDD183" wp14:editId="7E02234E">
            <wp:simplePos x="0" y="0"/>
            <wp:positionH relativeFrom="column">
              <wp:posOffset>4320078</wp:posOffset>
            </wp:positionH>
            <wp:positionV relativeFrom="paragraph">
              <wp:posOffset>288</wp:posOffset>
            </wp:positionV>
            <wp:extent cx="1969135" cy="1268095"/>
            <wp:effectExtent l="0" t="0" r="0" b="0"/>
            <wp:wrapSquare wrapText="bothSides"/>
            <wp:docPr id="2" name="Picture 2" descr="A sign with a person's face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with a person's face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6" t="25759" r="9263" b="24551"/>
                    <a:stretch/>
                  </pic:blipFill>
                  <pic:spPr bwMode="auto">
                    <a:xfrm>
                      <a:off x="0" y="0"/>
                      <a:ext cx="196913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DAE" w:rsidRPr="00D344E1">
        <w:rPr>
          <w:rFonts w:ascii="Gill Sans MT" w:hAnsi="Gill Sans MT"/>
        </w:rPr>
        <w:t>You will work through some tasks to help you prepare a piece of writing to enter the Orwell Youth Prize, on the theme of</w:t>
      </w:r>
    </w:p>
    <w:p w14:paraId="52DD2FC2" w14:textId="6BA4CEDA" w:rsidR="00004AE2" w:rsidRPr="00D344E1" w:rsidRDefault="00D344E1" w:rsidP="00D344E1">
      <w:pPr>
        <w:jc w:val="center"/>
        <w:rPr>
          <w:rFonts w:ascii="Gill Sans MT" w:hAnsi="Gill Sans MT"/>
          <w:b/>
          <w:bCs/>
          <w:noProof/>
          <w:color w:val="70AD47" w:themeColor="accent6"/>
          <w:sz w:val="36"/>
          <w:szCs w:val="36"/>
        </w:rPr>
      </w:pPr>
      <w:hyperlink r:id="rId8" w:history="1">
        <w:r w:rsidRPr="00D344E1">
          <w:rPr>
            <w:rStyle w:val="Hyperlink"/>
            <w:rFonts w:ascii="Gill Sans MT" w:eastAsia="Times New Roman" w:hAnsi="Gill Sans MT" w:cs="Segoe UI"/>
            <w:b/>
            <w:bCs/>
            <w:sz w:val="36"/>
            <w:szCs w:val="36"/>
            <w:shd w:val="clear" w:color="auto" w:fill="FFFFFF"/>
            <w:lang w:eastAsia="en-GB"/>
          </w:rPr>
          <w:t>‘A NEW DIRECTION: STARTING SMALL’</w:t>
        </w:r>
      </w:hyperlink>
    </w:p>
    <w:p w14:paraId="2B574BE7" w14:textId="0120AB36" w:rsidR="00A838D0" w:rsidRPr="00D344E1" w:rsidRDefault="00A838D0" w:rsidP="00710150">
      <w:pPr>
        <w:rPr>
          <w:rFonts w:ascii="Gill Sans MT" w:hAnsi="Gill Sans MT"/>
          <w:color w:val="4472C4" w:themeColor="accent1"/>
          <w:sz w:val="28"/>
          <w:szCs w:val="28"/>
        </w:rPr>
      </w:pPr>
    </w:p>
    <w:p w14:paraId="457A5A16" w14:textId="42BA5316" w:rsidR="001248AC" w:rsidRPr="00D344E1" w:rsidRDefault="00C7258F" w:rsidP="00962187">
      <w:pPr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</w:pPr>
      <w:r w:rsidRPr="00D344E1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>LESSON</w:t>
      </w:r>
      <w:r w:rsidR="00710150" w:rsidRPr="00D344E1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 </w:t>
      </w:r>
      <w:r w:rsidR="001248AC" w:rsidRPr="00D344E1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>3</w:t>
      </w:r>
      <w:r w:rsidR="00710150" w:rsidRPr="00D344E1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 </w:t>
      </w:r>
      <w:r w:rsidR="00001411" w:rsidRPr="00D344E1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>–</w:t>
      </w:r>
      <w:r w:rsidR="00710150" w:rsidRPr="00D344E1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 </w:t>
      </w:r>
      <w:r w:rsidRPr="00D344E1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>W</w:t>
      </w:r>
      <w:r w:rsidR="001248AC" w:rsidRPr="00D344E1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>riting about toads</w:t>
      </w:r>
      <w:r w:rsidR="00C406F4" w:rsidRPr="00D344E1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. </w:t>
      </w:r>
      <w:r w:rsidRPr="00D344E1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>What else?</w:t>
      </w:r>
      <w:r w:rsidR="006070A9" w:rsidRPr="00D344E1">
        <w:rPr>
          <w:rFonts w:ascii="Gill Sans MT" w:eastAsia="Times New Roman" w:hAnsi="Gill Sans MT" w:cstheme="majorHAnsi"/>
          <w:color w:val="201F1E"/>
          <w:sz w:val="28"/>
          <w:szCs w:val="28"/>
          <w:u w:val="single"/>
          <w:lang w:eastAsia="en-GB"/>
        </w:rPr>
        <w:t xml:space="preserve"> </w:t>
      </w:r>
    </w:p>
    <w:p w14:paraId="0E98C76C" w14:textId="3B00CCC2" w:rsidR="00C7258F" w:rsidRPr="00D344E1" w:rsidRDefault="00C7258F" w:rsidP="0076000B">
      <w:pPr>
        <w:rPr>
          <w:rFonts w:ascii="Gill Sans MT" w:eastAsia="Times New Roman" w:hAnsi="Gill Sans MT" w:cstheme="majorHAnsi"/>
          <w:b/>
          <w:bCs/>
          <w:color w:val="201F1E"/>
          <w:lang w:eastAsia="en-GB"/>
        </w:rPr>
      </w:pPr>
    </w:p>
    <w:p w14:paraId="626CFA2E" w14:textId="0B861A55" w:rsidR="001248AC" w:rsidRPr="00D344E1" w:rsidRDefault="00982CC4" w:rsidP="00C7258F">
      <w:pPr>
        <w:pStyle w:val="ListParagraph"/>
        <w:numPr>
          <w:ilvl w:val="0"/>
          <w:numId w:val="13"/>
        </w:numPr>
        <w:rPr>
          <w:rFonts w:ascii="Gill Sans MT" w:eastAsia="Times New Roman" w:hAnsi="Gill Sans MT" w:cs="Times New Roman"/>
          <w:lang w:eastAsia="en-GB"/>
        </w:rPr>
      </w:pPr>
      <w:r w:rsidRPr="00D344E1">
        <w:rPr>
          <w:rFonts w:ascii="Gill Sans MT" w:eastAsia="Times New Roman" w:hAnsi="Gill Sans MT" w:cstheme="majorHAnsi"/>
          <w:b/>
          <w:bCs/>
          <w:color w:val="201F1E"/>
          <w:lang w:eastAsia="en-GB"/>
        </w:rPr>
        <w:t>R</w:t>
      </w:r>
      <w:r w:rsidR="0076000B" w:rsidRPr="00D344E1">
        <w:rPr>
          <w:rFonts w:ascii="Gill Sans MT" w:eastAsia="Times New Roman" w:hAnsi="Gill Sans MT" w:cstheme="majorHAnsi"/>
          <w:b/>
          <w:bCs/>
          <w:color w:val="201F1E"/>
          <w:lang w:eastAsia="en-GB"/>
        </w:rPr>
        <w:t>esearch: r</w:t>
      </w:r>
      <w:r w:rsidRPr="00D344E1">
        <w:rPr>
          <w:rFonts w:ascii="Gill Sans MT" w:eastAsia="Times New Roman" w:hAnsi="Gill Sans MT" w:cstheme="majorHAnsi"/>
          <w:b/>
          <w:bCs/>
          <w:color w:val="201F1E"/>
          <w:lang w:eastAsia="en-GB"/>
        </w:rPr>
        <w:t>ead</w:t>
      </w:r>
      <w:r w:rsidR="0076000B" w:rsidRPr="00D344E1">
        <w:rPr>
          <w:rFonts w:ascii="Gill Sans MT" w:eastAsia="Times New Roman" w:hAnsi="Gill Sans MT" w:cstheme="majorHAnsi"/>
          <w:b/>
          <w:bCs/>
          <w:color w:val="201F1E"/>
          <w:lang w:eastAsia="en-GB"/>
        </w:rPr>
        <w:t xml:space="preserve"> the text </w:t>
      </w:r>
      <w:r w:rsidR="001248AC" w:rsidRPr="00D344E1">
        <w:rPr>
          <w:rFonts w:ascii="Gill Sans MT" w:eastAsia="Times New Roman" w:hAnsi="Gill Sans MT" w:cstheme="majorHAnsi"/>
          <w:b/>
          <w:bCs/>
          <w:color w:val="201F1E"/>
          <w:lang w:eastAsia="en-GB"/>
        </w:rPr>
        <w:t xml:space="preserve">and </w:t>
      </w:r>
      <w:r w:rsidR="0076000B" w:rsidRPr="00D344E1">
        <w:rPr>
          <w:rFonts w:ascii="Gill Sans MT" w:eastAsia="Times New Roman" w:hAnsi="Gill Sans MT" w:cstheme="majorHAnsi"/>
          <w:b/>
          <w:bCs/>
          <w:color w:val="201F1E"/>
          <w:lang w:eastAsia="en-GB"/>
        </w:rPr>
        <w:t>w</w:t>
      </w:r>
      <w:r w:rsidR="001248AC" w:rsidRPr="00D344E1">
        <w:rPr>
          <w:rFonts w:ascii="Gill Sans MT" w:eastAsia="Times New Roman" w:hAnsi="Gill Sans MT" w:cstheme="majorHAnsi"/>
          <w:b/>
          <w:bCs/>
          <w:color w:val="201F1E"/>
          <w:lang w:eastAsia="en-GB"/>
        </w:rPr>
        <w:t>atch</w:t>
      </w:r>
      <w:r w:rsidR="0076000B" w:rsidRPr="00D344E1">
        <w:rPr>
          <w:rFonts w:ascii="Gill Sans MT" w:eastAsia="Times New Roman" w:hAnsi="Gill Sans MT" w:cstheme="majorHAnsi"/>
          <w:b/>
          <w:bCs/>
          <w:color w:val="201F1E"/>
          <w:lang w:eastAsia="en-GB"/>
        </w:rPr>
        <w:t xml:space="preserve"> the video</w:t>
      </w:r>
      <w:r w:rsidRPr="00D344E1">
        <w:rPr>
          <w:rFonts w:ascii="Gill Sans MT" w:eastAsia="Times New Roman" w:hAnsi="Gill Sans MT" w:cstheme="majorHAnsi"/>
          <w:color w:val="201F1E"/>
          <w:lang w:eastAsia="en-GB"/>
        </w:rPr>
        <w:t xml:space="preserve"> (it takes 1</w:t>
      </w:r>
      <w:r w:rsidR="001248AC" w:rsidRPr="00D344E1">
        <w:rPr>
          <w:rFonts w:ascii="Gill Sans MT" w:eastAsia="Times New Roman" w:hAnsi="Gill Sans MT" w:cstheme="majorHAnsi"/>
          <w:color w:val="201F1E"/>
          <w:lang w:eastAsia="en-GB"/>
        </w:rPr>
        <w:t>0</w:t>
      </w:r>
      <w:r w:rsidRPr="00D344E1">
        <w:rPr>
          <w:rFonts w:ascii="Gill Sans MT" w:eastAsia="Times New Roman" w:hAnsi="Gill Sans MT" w:cstheme="majorHAnsi"/>
          <w:color w:val="201F1E"/>
          <w:lang w:eastAsia="en-GB"/>
        </w:rPr>
        <w:t xml:space="preserve"> minutes</w:t>
      </w:r>
      <w:r w:rsidR="00C406F4" w:rsidRPr="00D344E1">
        <w:rPr>
          <w:rFonts w:ascii="Gill Sans MT" w:eastAsia="Times New Roman" w:hAnsi="Gill Sans MT" w:cstheme="majorHAnsi"/>
          <w:color w:val="201F1E"/>
          <w:lang w:eastAsia="en-GB"/>
        </w:rPr>
        <w:t>, max</w:t>
      </w:r>
      <w:r w:rsidRPr="00D344E1">
        <w:rPr>
          <w:rFonts w:ascii="Gill Sans MT" w:eastAsia="Times New Roman" w:hAnsi="Gill Sans MT" w:cstheme="majorHAnsi"/>
          <w:color w:val="201F1E"/>
          <w:lang w:eastAsia="en-GB"/>
        </w:rPr>
        <w:t>)</w:t>
      </w:r>
      <w:r w:rsidR="0076000B" w:rsidRPr="00D344E1">
        <w:rPr>
          <w:rFonts w:ascii="Gill Sans MT" w:eastAsia="Times New Roman" w:hAnsi="Gill Sans MT" w:cstheme="majorHAnsi"/>
          <w:color w:val="201F1E"/>
          <w:lang w:eastAsia="en-GB"/>
        </w:rPr>
        <w:t>:</w:t>
      </w:r>
    </w:p>
    <w:p w14:paraId="6DE7511C" w14:textId="36CA7062" w:rsidR="00982CC4" w:rsidRPr="00D344E1" w:rsidRDefault="007C262C" w:rsidP="001248AC">
      <w:pPr>
        <w:spacing w:before="100" w:beforeAutospacing="1"/>
        <w:textAlignment w:val="baseline"/>
        <w:rPr>
          <w:rFonts w:ascii="Gill Sans MT" w:eastAsia="Times New Roman" w:hAnsi="Gill Sans MT" w:cstheme="majorHAnsi"/>
          <w:color w:val="201F1E"/>
          <w:lang w:eastAsia="en-GB"/>
        </w:rPr>
      </w:pPr>
      <w:hyperlink r:id="rId9" w:history="1">
        <w:r w:rsidR="001248AC" w:rsidRPr="00D344E1">
          <w:rPr>
            <w:rStyle w:val="Hyperlink"/>
            <w:rFonts w:ascii="Gill Sans MT" w:eastAsia="Times New Roman" w:hAnsi="Gill Sans MT" w:cstheme="majorHAnsi"/>
            <w:lang w:eastAsia="en-GB"/>
          </w:rPr>
          <w:t>https://www.nhm.ac.uk/discover/ways-to-help-frogs-and-toads.html</w:t>
        </w:r>
      </w:hyperlink>
    </w:p>
    <w:p w14:paraId="262AAEC7" w14:textId="0AA1697C" w:rsidR="001248AC" w:rsidRPr="00D344E1" w:rsidRDefault="007C262C" w:rsidP="001248AC">
      <w:pPr>
        <w:spacing w:before="100" w:beforeAutospacing="1"/>
        <w:textAlignment w:val="baseline"/>
        <w:rPr>
          <w:rFonts w:ascii="Gill Sans MT" w:hAnsi="Gill Sans MT" w:cstheme="majorHAnsi"/>
          <w:u w:val="single"/>
        </w:rPr>
      </w:pPr>
      <w:hyperlink r:id="rId10" w:history="1">
        <w:r w:rsidR="001248AC" w:rsidRPr="00D344E1">
          <w:rPr>
            <w:rStyle w:val="Hyperlink"/>
            <w:rFonts w:ascii="Gill Sans MT" w:hAnsi="Gill Sans MT" w:cstheme="majorHAnsi"/>
          </w:rPr>
          <w:t>https://www.youtube.com/watch?v=u5HrW9RE8S4</w:t>
        </w:r>
      </w:hyperlink>
    </w:p>
    <w:p w14:paraId="5817B3A5" w14:textId="6D585DEF" w:rsidR="00001411" w:rsidRPr="00D344E1" w:rsidRDefault="00001411" w:rsidP="00001411">
      <w:pPr>
        <w:autoSpaceDE w:val="0"/>
        <w:autoSpaceDN w:val="0"/>
        <w:adjustRightInd w:val="0"/>
        <w:rPr>
          <w:rFonts w:ascii="Gill Sans MT" w:hAnsi="Gill Sans MT" w:cstheme="majorHAnsi"/>
          <w:u w:val="single"/>
        </w:rPr>
      </w:pPr>
    </w:p>
    <w:p w14:paraId="72189A40" w14:textId="77777777" w:rsidR="001248AC" w:rsidRPr="00D344E1" w:rsidRDefault="001248AC" w:rsidP="00001411">
      <w:pPr>
        <w:autoSpaceDE w:val="0"/>
        <w:autoSpaceDN w:val="0"/>
        <w:adjustRightInd w:val="0"/>
        <w:rPr>
          <w:rFonts w:ascii="Gill Sans MT" w:hAnsi="Gill Sans MT" w:cstheme="majorHAnsi"/>
        </w:rPr>
      </w:pPr>
    </w:p>
    <w:p w14:paraId="1239FEDF" w14:textId="717EAD05" w:rsidR="001248AC" w:rsidRPr="00D344E1" w:rsidRDefault="00C7258F" w:rsidP="00C7258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ill Sans MT" w:hAnsi="Gill Sans MT" w:cstheme="majorHAnsi"/>
          <w:sz w:val="28"/>
          <w:szCs w:val="28"/>
        </w:rPr>
      </w:pPr>
      <w:r w:rsidRPr="00D344E1">
        <w:rPr>
          <w:rFonts w:ascii="Gill Sans MT" w:hAnsi="Gill Sans MT" w:cstheme="majorHAnsi"/>
          <w:b/>
          <w:bCs/>
          <w:sz w:val="28"/>
          <w:szCs w:val="28"/>
        </w:rPr>
        <w:t>Task</w:t>
      </w:r>
      <w:r w:rsidR="0020353D" w:rsidRPr="00D344E1">
        <w:rPr>
          <w:rFonts w:ascii="Gill Sans MT" w:hAnsi="Gill Sans MT" w:cstheme="majorHAnsi"/>
          <w:sz w:val="28"/>
          <w:szCs w:val="28"/>
        </w:rPr>
        <w:t xml:space="preserve">: </w:t>
      </w:r>
      <w:r w:rsidR="001248AC" w:rsidRPr="00D344E1">
        <w:rPr>
          <w:rFonts w:ascii="Gill Sans MT" w:hAnsi="Gill Sans MT" w:cstheme="majorHAnsi"/>
          <w:sz w:val="28"/>
          <w:szCs w:val="28"/>
        </w:rPr>
        <w:t xml:space="preserve">using the materials from the Natural History Museum, </w:t>
      </w:r>
      <w:r w:rsidR="00C406F4" w:rsidRPr="00D344E1">
        <w:rPr>
          <w:rFonts w:ascii="Gill Sans MT" w:hAnsi="Gill Sans MT" w:cstheme="majorHAnsi"/>
          <w:sz w:val="28"/>
          <w:szCs w:val="28"/>
        </w:rPr>
        <w:t>creat</w:t>
      </w:r>
      <w:r w:rsidR="001248AC" w:rsidRPr="00D344E1">
        <w:rPr>
          <w:rFonts w:ascii="Gill Sans MT" w:hAnsi="Gill Sans MT" w:cstheme="majorHAnsi"/>
          <w:sz w:val="28"/>
          <w:szCs w:val="28"/>
        </w:rPr>
        <w:t>e one of the non-fiction pieces that follow</w:t>
      </w:r>
      <w:r w:rsidR="00C406F4" w:rsidRPr="00D344E1">
        <w:rPr>
          <w:rFonts w:ascii="Gill Sans MT" w:hAnsi="Gill Sans MT" w:cstheme="majorHAnsi"/>
          <w:sz w:val="28"/>
          <w:szCs w:val="28"/>
        </w:rPr>
        <w:t>, in 45 minutes</w:t>
      </w:r>
      <w:r w:rsidR="000F0117" w:rsidRPr="00D344E1">
        <w:rPr>
          <w:rFonts w:ascii="Gill Sans MT" w:hAnsi="Gill Sans MT" w:cstheme="majorHAnsi"/>
          <w:sz w:val="28"/>
          <w:szCs w:val="28"/>
        </w:rPr>
        <w:t>*</w:t>
      </w:r>
    </w:p>
    <w:p w14:paraId="45065E11" w14:textId="77777777" w:rsidR="00001411" w:rsidRPr="00D344E1" w:rsidRDefault="00001411" w:rsidP="00001411">
      <w:pPr>
        <w:autoSpaceDE w:val="0"/>
        <w:autoSpaceDN w:val="0"/>
        <w:adjustRightInd w:val="0"/>
        <w:rPr>
          <w:rFonts w:ascii="Gill Sans MT" w:hAnsi="Gill Sans MT" w:cstheme="majorHAnsi"/>
        </w:rPr>
      </w:pPr>
    </w:p>
    <w:p w14:paraId="1AAB0561" w14:textId="450905C1" w:rsidR="00D22B9D" w:rsidRPr="00D344E1" w:rsidRDefault="00C406F4" w:rsidP="00C7258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Gill Sans MT" w:hAnsi="Gill Sans MT" w:cstheme="majorHAnsi"/>
        </w:rPr>
      </w:pPr>
      <w:r w:rsidRPr="00D344E1">
        <w:rPr>
          <w:rFonts w:ascii="Gill Sans MT" w:hAnsi="Gill Sans MT" w:cstheme="majorHAnsi"/>
        </w:rPr>
        <w:t xml:space="preserve">Write a </w:t>
      </w:r>
      <w:r w:rsidRPr="00D344E1">
        <w:rPr>
          <w:rFonts w:ascii="Gill Sans MT" w:hAnsi="Gill Sans MT" w:cstheme="majorHAnsi"/>
          <w:b/>
          <w:bCs/>
        </w:rPr>
        <w:t>speech</w:t>
      </w:r>
      <w:r w:rsidRPr="00D344E1">
        <w:rPr>
          <w:rFonts w:ascii="Gill Sans MT" w:hAnsi="Gill Sans MT" w:cstheme="majorHAnsi"/>
        </w:rPr>
        <w:t xml:space="preserve"> for your classmates in which you persuade them to help the survival of the common toad </w:t>
      </w:r>
      <w:r w:rsidR="00D428CA" w:rsidRPr="00D344E1">
        <w:rPr>
          <w:rFonts w:ascii="Gill Sans MT" w:hAnsi="Gill Sans MT" w:cstheme="majorHAnsi"/>
        </w:rPr>
        <w:t xml:space="preserve">– </w:t>
      </w:r>
      <w:r w:rsidRPr="00D344E1">
        <w:rPr>
          <w:rFonts w:ascii="Gill Sans MT" w:hAnsi="Gill Sans MT" w:cstheme="majorHAnsi"/>
        </w:rPr>
        <w:t>a</w:t>
      </w:r>
      <w:r w:rsidR="00223B73" w:rsidRPr="00D344E1">
        <w:rPr>
          <w:rFonts w:ascii="Gill Sans MT" w:hAnsi="Gill Sans MT" w:cstheme="majorHAnsi"/>
        </w:rPr>
        <w:t>nd/or</w:t>
      </w:r>
      <w:r w:rsidRPr="00D344E1">
        <w:rPr>
          <w:rFonts w:ascii="Gill Sans MT" w:hAnsi="Gill Sans MT" w:cstheme="majorHAnsi"/>
        </w:rPr>
        <w:t xml:space="preserve"> other wildlife </w:t>
      </w:r>
      <w:r w:rsidR="00C7258F" w:rsidRPr="00D344E1">
        <w:rPr>
          <w:rFonts w:ascii="Gill Sans MT" w:hAnsi="Gill Sans MT" w:cstheme="majorHAnsi"/>
        </w:rPr>
        <w:t>OR</w:t>
      </w:r>
    </w:p>
    <w:p w14:paraId="16B3FB92" w14:textId="394EEDB6" w:rsidR="00C406F4" w:rsidRPr="00D344E1" w:rsidRDefault="00C406F4" w:rsidP="00C7258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Gill Sans MT" w:hAnsi="Gill Sans MT" w:cstheme="majorHAnsi"/>
        </w:rPr>
      </w:pPr>
      <w:r w:rsidRPr="00D344E1">
        <w:rPr>
          <w:rFonts w:ascii="Gill Sans MT" w:hAnsi="Gill Sans MT" w:cstheme="majorHAnsi"/>
        </w:rPr>
        <w:t>Write a</w:t>
      </w:r>
      <w:r w:rsidRPr="00D344E1">
        <w:rPr>
          <w:rFonts w:ascii="Gill Sans MT" w:hAnsi="Gill Sans MT" w:cstheme="majorHAnsi"/>
          <w:b/>
          <w:bCs/>
        </w:rPr>
        <w:t xml:space="preserve"> letter</w:t>
      </w:r>
      <w:r w:rsidRPr="00D344E1">
        <w:rPr>
          <w:rFonts w:ascii="Gill Sans MT" w:hAnsi="Gill Sans MT" w:cstheme="majorHAnsi"/>
        </w:rPr>
        <w:t xml:space="preserve"> to a building developer near you who is </w:t>
      </w:r>
      <w:r w:rsidR="00223B73" w:rsidRPr="00D344E1">
        <w:rPr>
          <w:rFonts w:ascii="Gill Sans MT" w:hAnsi="Gill Sans MT" w:cstheme="majorHAnsi"/>
        </w:rPr>
        <w:t>planning</w:t>
      </w:r>
      <w:r w:rsidRPr="00D344E1">
        <w:rPr>
          <w:rFonts w:ascii="Gill Sans MT" w:hAnsi="Gill Sans MT" w:cstheme="majorHAnsi"/>
        </w:rPr>
        <w:t xml:space="preserve"> to get rid of a pond where toads spawn</w:t>
      </w:r>
      <w:r w:rsidR="00223B73" w:rsidRPr="00D344E1">
        <w:rPr>
          <w:rFonts w:ascii="Gill Sans MT" w:hAnsi="Gill Sans MT" w:cstheme="majorHAnsi"/>
        </w:rPr>
        <w:t xml:space="preserve">, asking </w:t>
      </w:r>
      <w:r w:rsidR="0076000B" w:rsidRPr="00D344E1">
        <w:rPr>
          <w:rFonts w:ascii="Gill Sans MT" w:hAnsi="Gill Sans MT" w:cstheme="majorHAnsi"/>
        </w:rPr>
        <w:t>for a</w:t>
      </w:r>
      <w:r w:rsidR="00223B73" w:rsidRPr="00D344E1">
        <w:rPr>
          <w:rFonts w:ascii="Gill Sans MT" w:hAnsi="Gill Sans MT" w:cstheme="majorHAnsi"/>
        </w:rPr>
        <w:t xml:space="preserve"> re-think</w:t>
      </w:r>
    </w:p>
    <w:p w14:paraId="0E50F1D2" w14:textId="68DC5ADB" w:rsidR="003225EF" w:rsidRPr="00D344E1" w:rsidRDefault="003225EF" w:rsidP="003225EF">
      <w:pPr>
        <w:autoSpaceDE w:val="0"/>
        <w:autoSpaceDN w:val="0"/>
        <w:adjustRightInd w:val="0"/>
        <w:rPr>
          <w:rFonts w:ascii="Gill Sans MT" w:hAnsi="Gill Sans MT" w:cstheme="majorHAnsi"/>
        </w:rPr>
      </w:pPr>
    </w:p>
    <w:p w14:paraId="68966689" w14:textId="2A3190C3" w:rsidR="003225EF" w:rsidRPr="00D344E1" w:rsidRDefault="003225EF" w:rsidP="003225EF">
      <w:pPr>
        <w:autoSpaceDE w:val="0"/>
        <w:autoSpaceDN w:val="0"/>
        <w:adjustRightInd w:val="0"/>
        <w:rPr>
          <w:rFonts w:ascii="Gill Sans MT" w:hAnsi="Gill Sans MT" w:cstheme="majorHAnsi"/>
        </w:rPr>
      </w:pPr>
      <w:r w:rsidRPr="00D344E1">
        <w:rPr>
          <w:rFonts w:ascii="Gill Sans MT" w:hAnsi="Gill Sans MT" w:cstheme="majorHAnsi"/>
        </w:rPr>
        <w:t>Advice</w:t>
      </w:r>
    </w:p>
    <w:p w14:paraId="4A8B57D0" w14:textId="0F3D5DA7" w:rsidR="003225EF" w:rsidRPr="00D344E1" w:rsidRDefault="003225EF" w:rsidP="00C40DA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ll Sans MT" w:hAnsi="Gill Sans MT" w:cstheme="majorHAnsi"/>
        </w:rPr>
      </w:pPr>
      <w:r w:rsidRPr="00D344E1">
        <w:rPr>
          <w:rFonts w:ascii="Gill Sans MT" w:hAnsi="Gill Sans MT" w:cstheme="majorHAnsi"/>
          <w:b/>
          <w:bCs/>
        </w:rPr>
        <w:t>Research</w:t>
      </w:r>
      <w:r w:rsidRPr="00D344E1">
        <w:rPr>
          <w:rFonts w:ascii="Gill Sans MT" w:hAnsi="Gill Sans MT" w:cstheme="majorHAnsi"/>
        </w:rPr>
        <w:t>: make your notes from your reading and watching first.</w:t>
      </w:r>
    </w:p>
    <w:p w14:paraId="75EF2E81" w14:textId="062E9B87" w:rsidR="003225EF" w:rsidRPr="00D344E1" w:rsidRDefault="003225EF" w:rsidP="00C40DA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ll Sans MT" w:hAnsi="Gill Sans MT" w:cstheme="majorHAnsi"/>
        </w:rPr>
      </w:pPr>
      <w:r w:rsidRPr="00D344E1">
        <w:rPr>
          <w:rFonts w:ascii="Gill Sans MT" w:hAnsi="Gill Sans MT" w:cstheme="majorHAnsi"/>
          <w:b/>
          <w:bCs/>
        </w:rPr>
        <w:t>Plan</w:t>
      </w:r>
      <w:r w:rsidRPr="00D344E1">
        <w:rPr>
          <w:rFonts w:ascii="Gill Sans MT" w:hAnsi="Gill Sans MT" w:cstheme="majorHAnsi"/>
        </w:rPr>
        <w:t>: decide what you want to say</w:t>
      </w:r>
      <w:r w:rsidR="00223B73" w:rsidRPr="00D344E1">
        <w:rPr>
          <w:rFonts w:ascii="Gill Sans MT" w:hAnsi="Gill Sans MT" w:cstheme="majorHAnsi"/>
        </w:rPr>
        <w:t>; then</w:t>
      </w:r>
      <w:r w:rsidRPr="00D344E1">
        <w:rPr>
          <w:rFonts w:ascii="Gill Sans MT" w:hAnsi="Gill Sans MT" w:cstheme="majorHAnsi"/>
        </w:rPr>
        <w:t xml:space="preserve"> number the points in the best order</w:t>
      </w:r>
      <w:r w:rsidR="00C7258F" w:rsidRPr="00D344E1">
        <w:rPr>
          <w:rFonts w:ascii="Gill Sans MT" w:hAnsi="Gill Sans MT" w:cstheme="majorHAnsi"/>
        </w:rPr>
        <w:t>.</w:t>
      </w:r>
    </w:p>
    <w:p w14:paraId="11F2B0CF" w14:textId="5C246435" w:rsidR="003225EF" w:rsidRPr="00D344E1" w:rsidRDefault="003225EF" w:rsidP="00C40DA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ll Sans MT" w:hAnsi="Gill Sans MT" w:cstheme="majorHAnsi"/>
        </w:rPr>
      </w:pPr>
      <w:r w:rsidRPr="00D344E1">
        <w:rPr>
          <w:rFonts w:ascii="Gill Sans MT" w:hAnsi="Gill Sans MT" w:cstheme="majorHAnsi"/>
          <w:b/>
          <w:bCs/>
        </w:rPr>
        <w:t>Write</w:t>
      </w:r>
      <w:r w:rsidRPr="00D344E1">
        <w:rPr>
          <w:rFonts w:ascii="Gill Sans MT" w:hAnsi="Gill Sans MT" w:cstheme="majorHAnsi"/>
        </w:rPr>
        <w:t xml:space="preserve">: </w:t>
      </w:r>
      <w:r w:rsidR="00C40DAE" w:rsidRPr="00D344E1">
        <w:rPr>
          <w:rFonts w:ascii="Gill Sans MT" w:hAnsi="Gill Sans MT" w:cstheme="majorHAnsi"/>
        </w:rPr>
        <w:t xml:space="preserve">Orwell begins and ends his essay satisfyingly, makes it </w:t>
      </w:r>
      <w:proofErr w:type="gramStart"/>
      <w:r w:rsidR="00C40DAE" w:rsidRPr="00D344E1">
        <w:rPr>
          <w:rFonts w:ascii="Gill Sans MT" w:hAnsi="Gill Sans MT" w:cstheme="majorHAnsi"/>
        </w:rPr>
        <w:t>amusing</w:t>
      </w:r>
      <w:proofErr w:type="gramEnd"/>
      <w:r w:rsidR="00C40DAE" w:rsidRPr="00D344E1">
        <w:rPr>
          <w:rFonts w:ascii="Gill Sans MT" w:hAnsi="Gill Sans MT" w:cstheme="majorHAnsi"/>
        </w:rPr>
        <w:t>, uses techniques to effect and sounds original! How will you write to entertain your reader?</w:t>
      </w:r>
      <w:r w:rsidR="004809D9" w:rsidRPr="00D344E1">
        <w:rPr>
          <w:rFonts w:ascii="Gill Sans MT" w:hAnsi="Gill Sans MT" w:cstheme="majorHAnsi"/>
        </w:rPr>
        <w:t xml:space="preserve"> (You can look at our style guide for ideas.)</w:t>
      </w:r>
    </w:p>
    <w:p w14:paraId="35C83256" w14:textId="77777777" w:rsidR="003E7A02" w:rsidRPr="00D344E1" w:rsidRDefault="003E7A02" w:rsidP="003E7A02">
      <w:pPr>
        <w:autoSpaceDE w:val="0"/>
        <w:autoSpaceDN w:val="0"/>
        <w:adjustRightInd w:val="0"/>
        <w:rPr>
          <w:rFonts w:ascii="Gill Sans MT" w:hAnsi="Gill Sans MT" w:cstheme="majorHAnsi"/>
        </w:rPr>
      </w:pPr>
    </w:p>
    <w:p w14:paraId="3C8D5D87" w14:textId="7015C81F" w:rsidR="00D344E1" w:rsidRPr="00D344E1" w:rsidRDefault="00D344E1" w:rsidP="00D344E1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B3E42" wp14:editId="3670BED1">
                <wp:simplePos x="0" y="0"/>
                <wp:positionH relativeFrom="column">
                  <wp:posOffset>452582</wp:posOffset>
                </wp:positionH>
                <wp:positionV relativeFrom="paragraph">
                  <wp:posOffset>1255568</wp:posOffset>
                </wp:positionV>
                <wp:extent cx="1930400" cy="24014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24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C1DC3" w14:textId="159A0BFA" w:rsidR="00D344E1" w:rsidRPr="00D344E1" w:rsidRDefault="00D344E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344E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Getty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3E42" id="Text Box 6" o:spid="_x0000_s1027" type="#_x0000_t202" style="position:absolute;left:0;text-align:left;margin-left:35.65pt;margin-top:98.85pt;width:152pt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" filled="f" stroked="f" strokeweight=".5pt">
                <v:textbox>
                  <w:txbxContent>
                    <w:p w14:paraId="439C1DC3" w14:textId="159A0BFA" w:rsidR="00D344E1" w:rsidRPr="00D344E1" w:rsidRDefault="00D344E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344E1">
                        <w:rPr>
                          <w:color w:val="FFFFFF" w:themeColor="background1"/>
                          <w:sz w:val="16"/>
                          <w:szCs w:val="16"/>
                        </w:rPr>
                        <w:t>Getty Images</w:t>
                      </w:r>
                    </w:p>
                  </w:txbxContent>
                </v:textbox>
              </v:shape>
            </w:pict>
          </mc:Fallback>
        </mc:AlternateContent>
      </w:r>
      <w:r w:rsidRPr="00D344E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344E1">
        <w:rPr>
          <w:rFonts w:ascii="Times New Roman" w:eastAsia="Times New Roman" w:hAnsi="Times New Roman" w:cs="Times New Roman"/>
          <w:lang w:eastAsia="en-GB"/>
        </w:rPr>
        <w:instrText xml:space="preserve"> INCLUDEPICTURE "https://ichef.bbci.co.uk/news/976/cpsprodpb/DC60/production/_95261465_gettyimages-53343187.jpg" \* MERGEFORMATINET </w:instrText>
      </w:r>
      <w:r w:rsidRPr="00D344E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344E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0E5D79C" wp14:editId="3D497B15">
            <wp:extent cx="2206578" cy="1423789"/>
            <wp:effectExtent l="0" t="0" r="3810" b="0"/>
            <wp:docPr id="5" name="Picture 5" descr="A close-up image of a cane t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image of a cane t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34" cy="144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E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D344E1">
        <w:rPr>
          <w:rFonts w:ascii="Gill Sans MT" w:eastAsia="Times New Roman" w:hAnsi="Gill Sans MT" w:cs="Times New Roman"/>
          <w:lang w:eastAsia="en-GB"/>
        </w:rPr>
        <w:fldChar w:fldCharType="begin"/>
      </w:r>
      <w:r w:rsidRPr="00D344E1">
        <w:rPr>
          <w:rFonts w:ascii="Gill Sans MT" w:eastAsia="Times New Roman" w:hAnsi="Gill Sans MT" w:cs="Times New Roman"/>
          <w:lang w:eastAsia="en-GB"/>
        </w:rPr>
        <w:instrText xml:space="preserve"> INCLUDEPICTURE "https://i1.wp.com/www.propertysecrets.org/wp-content/uploads/2015/01/property-development.png?fit=900%2C500&amp;ssl=1" \* MERGEFORMATINET </w:instrText>
      </w:r>
      <w:r w:rsidRPr="00D344E1">
        <w:rPr>
          <w:rFonts w:ascii="Gill Sans MT" w:eastAsia="Times New Roman" w:hAnsi="Gill Sans MT" w:cs="Times New Roman"/>
          <w:lang w:eastAsia="en-GB"/>
        </w:rPr>
        <w:fldChar w:fldCharType="separate"/>
      </w:r>
      <w:r w:rsidRPr="00D344E1">
        <w:rPr>
          <w:rFonts w:ascii="Gill Sans MT" w:eastAsia="Times New Roman" w:hAnsi="Gill Sans MT" w:cs="Times New Roman"/>
          <w:noProof/>
          <w:lang w:eastAsia="en-GB"/>
        </w:rPr>
        <w:drawing>
          <wp:inline distT="0" distB="0" distL="0" distR="0" wp14:anchorId="65753E84" wp14:editId="5DEC3188">
            <wp:extent cx="2443289" cy="1357533"/>
            <wp:effectExtent l="0" t="0" r="0" b="1905"/>
            <wp:docPr id="4" name="Picture 4" descr="Image result for property devel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perty develop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98" cy="138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4E1">
        <w:rPr>
          <w:rFonts w:ascii="Gill Sans MT" w:eastAsia="Times New Roman" w:hAnsi="Gill Sans MT" w:cs="Times New Roman"/>
          <w:lang w:eastAsia="en-GB"/>
        </w:rPr>
        <w:fldChar w:fldCharType="end"/>
      </w:r>
    </w:p>
    <w:p w14:paraId="0818EAF3" w14:textId="45083DF2" w:rsidR="00982CC4" w:rsidRPr="00D344E1" w:rsidRDefault="003225EF" w:rsidP="00982CC4">
      <w:pPr>
        <w:spacing w:beforeAutospacing="1" w:afterAutospacing="1"/>
        <w:textAlignment w:val="baseline"/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</w:pPr>
      <w:r w:rsidRPr="00D344E1">
        <w:rPr>
          <w:rFonts w:ascii="Gill Sans MT" w:eastAsia="Times New Roman" w:hAnsi="Gill Sans MT" w:cstheme="majorHAnsi"/>
          <w:b/>
          <w:bCs/>
          <w:color w:val="201F1E"/>
          <w:sz w:val="28"/>
          <w:szCs w:val="28"/>
          <w:lang w:eastAsia="en-GB"/>
        </w:rPr>
        <w:t>Skills</w:t>
      </w:r>
      <w:r w:rsidRPr="00D344E1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 xml:space="preserve">? </w:t>
      </w:r>
      <w:r w:rsidR="00D22B9D" w:rsidRPr="00D344E1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>*</w:t>
      </w:r>
      <w:r w:rsidR="001248AC" w:rsidRPr="00D344E1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 xml:space="preserve"> </w:t>
      </w:r>
      <w:r w:rsidR="00982CC4" w:rsidRPr="00D344E1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 xml:space="preserve">Task </w:t>
      </w:r>
      <w:r w:rsidR="001248AC" w:rsidRPr="00D344E1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>3</w:t>
      </w:r>
      <w:r w:rsidR="00982CC4" w:rsidRPr="00D344E1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 xml:space="preserve"> will </w:t>
      </w:r>
      <w:r w:rsidR="001248AC" w:rsidRPr="00D344E1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>give you a chance to</w:t>
      </w:r>
      <w:r w:rsidR="00982CC4" w:rsidRPr="00D344E1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 xml:space="preserve"> develop your own technique</w:t>
      </w:r>
      <w:r w:rsidR="00D22B9D" w:rsidRPr="00D344E1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 xml:space="preserve"> in writing non-fiction</w:t>
      </w:r>
      <w:r w:rsidR="001248AC" w:rsidRPr="00D344E1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 xml:space="preserve"> … and you could even submit it for the Orwell Youth Prize </w:t>
      </w:r>
      <w:r w:rsidR="00D22B9D" w:rsidRPr="00D344E1">
        <w:rPr>
          <w:rFonts w:ascii="Gill Sans MT" w:eastAsia="Times New Roman" w:hAnsi="Gill Sans MT" w:cstheme="majorHAnsi"/>
          <w:color w:val="201F1E"/>
          <w:sz w:val="28"/>
          <w:szCs w:val="28"/>
          <w:lang w:eastAsia="en-GB"/>
        </w:rPr>
        <w:t>*</w:t>
      </w:r>
    </w:p>
    <w:p w14:paraId="33DE3FC1" w14:textId="55E3A7D1" w:rsidR="000B0591" w:rsidRPr="000F0117" w:rsidRDefault="000B0591" w:rsidP="00485F5A">
      <w:pPr>
        <w:pStyle w:val="ListParagraph"/>
        <w:spacing w:beforeAutospacing="1" w:afterAutospacing="1"/>
        <w:textAlignment w:val="baseline"/>
        <w:rPr>
          <w:rFonts w:asciiTheme="majorHAnsi" w:eastAsia="Times New Roman" w:hAnsiTheme="majorHAnsi" w:cstheme="majorHAnsi"/>
          <w:color w:val="201F1E"/>
          <w:lang w:eastAsia="en-GB"/>
        </w:rPr>
      </w:pPr>
    </w:p>
    <w:sectPr w:rsidR="000B0591" w:rsidRPr="000F0117" w:rsidSect="00CA6B29">
      <w:footerReference w:type="even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F9D34" w14:textId="77777777" w:rsidR="007C262C" w:rsidRDefault="007C262C" w:rsidP="00FD013E">
      <w:r>
        <w:separator/>
      </w:r>
    </w:p>
  </w:endnote>
  <w:endnote w:type="continuationSeparator" w:id="0">
    <w:p w14:paraId="5CCC343C" w14:textId="77777777" w:rsidR="007C262C" w:rsidRDefault="007C262C" w:rsidP="00FD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582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6C0BDB" w14:textId="72E42C72" w:rsidR="00FD013E" w:rsidRDefault="00FD013E" w:rsidP="00942F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339F1E" w14:textId="77777777" w:rsidR="00FD013E" w:rsidRDefault="00FD0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FF17" w14:textId="417C59E5" w:rsidR="00FD013E" w:rsidRDefault="00FD013E" w:rsidP="00942F80">
    <w:pPr>
      <w:pStyle w:val="Footer"/>
      <w:framePr w:wrap="none" w:vAnchor="text" w:hAnchor="margin" w:xAlign="center" w:y="1"/>
      <w:rPr>
        <w:rStyle w:val="PageNumber"/>
      </w:rPr>
    </w:pPr>
  </w:p>
  <w:p w14:paraId="76962BB7" w14:textId="77777777" w:rsidR="00FD013E" w:rsidRDefault="00FD0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5BAB5" w14:textId="77777777" w:rsidR="007C262C" w:rsidRDefault="007C262C" w:rsidP="00FD013E">
      <w:r>
        <w:separator/>
      </w:r>
    </w:p>
  </w:footnote>
  <w:footnote w:type="continuationSeparator" w:id="0">
    <w:p w14:paraId="3A80FBD8" w14:textId="77777777" w:rsidR="007C262C" w:rsidRDefault="007C262C" w:rsidP="00FD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5638"/>
    <w:multiLevelType w:val="hybridMultilevel"/>
    <w:tmpl w:val="3744A7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56FA"/>
    <w:multiLevelType w:val="hybridMultilevel"/>
    <w:tmpl w:val="96A6D208"/>
    <w:lvl w:ilvl="0" w:tplc="C448A5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16D81"/>
    <w:multiLevelType w:val="multilevel"/>
    <w:tmpl w:val="5BA4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D94BE4"/>
    <w:multiLevelType w:val="hybridMultilevel"/>
    <w:tmpl w:val="555031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2B28"/>
    <w:multiLevelType w:val="hybridMultilevel"/>
    <w:tmpl w:val="C29462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513E"/>
    <w:multiLevelType w:val="hybridMultilevel"/>
    <w:tmpl w:val="F19CA1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6C1E"/>
    <w:multiLevelType w:val="hybridMultilevel"/>
    <w:tmpl w:val="2A12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86A98"/>
    <w:multiLevelType w:val="hybridMultilevel"/>
    <w:tmpl w:val="378447E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F5F61"/>
    <w:multiLevelType w:val="hybridMultilevel"/>
    <w:tmpl w:val="962E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52991"/>
    <w:multiLevelType w:val="hybridMultilevel"/>
    <w:tmpl w:val="28BAE2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C2CA8"/>
    <w:multiLevelType w:val="hybridMultilevel"/>
    <w:tmpl w:val="2248963E"/>
    <w:lvl w:ilvl="0" w:tplc="719E3C4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01F1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636A0"/>
    <w:multiLevelType w:val="hybridMultilevel"/>
    <w:tmpl w:val="BB66BC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06DBE"/>
    <w:multiLevelType w:val="hybridMultilevel"/>
    <w:tmpl w:val="A00E9F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D6C03"/>
    <w:multiLevelType w:val="hybridMultilevel"/>
    <w:tmpl w:val="BC905194"/>
    <w:lvl w:ilvl="0" w:tplc="FF5AC2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D0"/>
    <w:rsid w:val="00001411"/>
    <w:rsid w:val="00004AE2"/>
    <w:rsid w:val="000405D5"/>
    <w:rsid w:val="0005582B"/>
    <w:rsid w:val="000B0591"/>
    <w:rsid w:val="000B57A7"/>
    <w:rsid w:val="000C5AB9"/>
    <w:rsid w:val="000D4405"/>
    <w:rsid w:val="000F0117"/>
    <w:rsid w:val="000F7F26"/>
    <w:rsid w:val="001248AC"/>
    <w:rsid w:val="00142550"/>
    <w:rsid w:val="001475FB"/>
    <w:rsid w:val="00190D00"/>
    <w:rsid w:val="00197D97"/>
    <w:rsid w:val="001A04F8"/>
    <w:rsid w:val="001C1F48"/>
    <w:rsid w:val="001D409A"/>
    <w:rsid w:val="001F6E4E"/>
    <w:rsid w:val="00203088"/>
    <w:rsid w:val="0020353D"/>
    <w:rsid w:val="00223B73"/>
    <w:rsid w:val="00280295"/>
    <w:rsid w:val="002A35FA"/>
    <w:rsid w:val="002D04D6"/>
    <w:rsid w:val="002D57F1"/>
    <w:rsid w:val="002F01B1"/>
    <w:rsid w:val="003225EF"/>
    <w:rsid w:val="00333504"/>
    <w:rsid w:val="003412E6"/>
    <w:rsid w:val="00347E62"/>
    <w:rsid w:val="00392DAE"/>
    <w:rsid w:val="003C4D3A"/>
    <w:rsid w:val="003D0663"/>
    <w:rsid w:val="003E7A02"/>
    <w:rsid w:val="00433107"/>
    <w:rsid w:val="00447D48"/>
    <w:rsid w:val="00456DAF"/>
    <w:rsid w:val="00467A0F"/>
    <w:rsid w:val="004723BE"/>
    <w:rsid w:val="004809D9"/>
    <w:rsid w:val="00485F5A"/>
    <w:rsid w:val="004E112C"/>
    <w:rsid w:val="004E59CC"/>
    <w:rsid w:val="0053710B"/>
    <w:rsid w:val="00552F95"/>
    <w:rsid w:val="00572DD8"/>
    <w:rsid w:val="00574AD2"/>
    <w:rsid w:val="00595383"/>
    <w:rsid w:val="00596A30"/>
    <w:rsid w:val="005A189D"/>
    <w:rsid w:val="005A3692"/>
    <w:rsid w:val="005E08CE"/>
    <w:rsid w:val="005E738C"/>
    <w:rsid w:val="006029EE"/>
    <w:rsid w:val="006070A9"/>
    <w:rsid w:val="00613598"/>
    <w:rsid w:val="00673A77"/>
    <w:rsid w:val="006D3E41"/>
    <w:rsid w:val="006D5E27"/>
    <w:rsid w:val="0070583A"/>
    <w:rsid w:val="00710150"/>
    <w:rsid w:val="00717196"/>
    <w:rsid w:val="00723012"/>
    <w:rsid w:val="0076000B"/>
    <w:rsid w:val="007B63D5"/>
    <w:rsid w:val="007C262C"/>
    <w:rsid w:val="008E46D9"/>
    <w:rsid w:val="00927774"/>
    <w:rsid w:val="00930022"/>
    <w:rsid w:val="00962187"/>
    <w:rsid w:val="00982CC4"/>
    <w:rsid w:val="009A2A3A"/>
    <w:rsid w:val="009B0ED1"/>
    <w:rsid w:val="009B436C"/>
    <w:rsid w:val="009B7E2A"/>
    <w:rsid w:val="009C4D99"/>
    <w:rsid w:val="00A0678F"/>
    <w:rsid w:val="00A312C1"/>
    <w:rsid w:val="00A838CA"/>
    <w:rsid w:val="00A838D0"/>
    <w:rsid w:val="00AA19F5"/>
    <w:rsid w:val="00AA2C1A"/>
    <w:rsid w:val="00AA6709"/>
    <w:rsid w:val="00B41E85"/>
    <w:rsid w:val="00B82446"/>
    <w:rsid w:val="00B91A98"/>
    <w:rsid w:val="00BA67C8"/>
    <w:rsid w:val="00BE2F80"/>
    <w:rsid w:val="00C406F4"/>
    <w:rsid w:val="00C40DAE"/>
    <w:rsid w:val="00C57B8C"/>
    <w:rsid w:val="00C7258F"/>
    <w:rsid w:val="00C915B8"/>
    <w:rsid w:val="00C944CE"/>
    <w:rsid w:val="00CA0772"/>
    <w:rsid w:val="00CA6B29"/>
    <w:rsid w:val="00CC2C30"/>
    <w:rsid w:val="00CC612B"/>
    <w:rsid w:val="00D0585E"/>
    <w:rsid w:val="00D10C6E"/>
    <w:rsid w:val="00D177C8"/>
    <w:rsid w:val="00D22B9D"/>
    <w:rsid w:val="00D344E1"/>
    <w:rsid w:val="00D428CA"/>
    <w:rsid w:val="00E457BE"/>
    <w:rsid w:val="00E6616C"/>
    <w:rsid w:val="00E90E1C"/>
    <w:rsid w:val="00E94420"/>
    <w:rsid w:val="00ED4330"/>
    <w:rsid w:val="00ED74D3"/>
    <w:rsid w:val="00ED7905"/>
    <w:rsid w:val="00F356D6"/>
    <w:rsid w:val="00F41186"/>
    <w:rsid w:val="00F57ED3"/>
    <w:rsid w:val="00F63E3A"/>
    <w:rsid w:val="00F71A11"/>
    <w:rsid w:val="00F75168"/>
    <w:rsid w:val="00F829CF"/>
    <w:rsid w:val="00FA1549"/>
    <w:rsid w:val="00FB185F"/>
    <w:rsid w:val="00FD013E"/>
    <w:rsid w:val="00FD11DE"/>
    <w:rsid w:val="00FD7E5A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6FAE"/>
  <w15:chartTrackingRefBased/>
  <w15:docId w15:val="{C9EB0AED-CE5D-7E40-A430-60491E5F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57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D57F1"/>
  </w:style>
  <w:style w:type="character" w:customStyle="1" w:styleId="markl3vqo530t">
    <w:name w:val="markl3vqo530t"/>
    <w:basedOn w:val="DefaultParagraphFont"/>
    <w:rsid w:val="002D57F1"/>
  </w:style>
  <w:style w:type="character" w:styleId="Hyperlink">
    <w:name w:val="Hyperlink"/>
    <w:basedOn w:val="DefaultParagraphFont"/>
    <w:uiPriority w:val="99"/>
    <w:unhideWhenUsed/>
    <w:rsid w:val="00AA1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9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C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0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3E"/>
  </w:style>
  <w:style w:type="character" w:styleId="PageNumber">
    <w:name w:val="page number"/>
    <w:basedOn w:val="DefaultParagraphFont"/>
    <w:uiPriority w:val="99"/>
    <w:semiHidden/>
    <w:unhideWhenUsed/>
    <w:rsid w:val="00FD013E"/>
  </w:style>
  <w:style w:type="paragraph" w:styleId="BalloonText">
    <w:name w:val="Balloon Text"/>
    <w:basedOn w:val="Normal"/>
    <w:link w:val="BalloonTextChar"/>
    <w:uiPriority w:val="99"/>
    <w:semiHidden/>
    <w:unhideWhenUsed/>
    <w:rsid w:val="001425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5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2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wellfoundation.com/the-orwell-youth-prize/2018-youth-prize/2021-theme-a-new-direction-starting-smal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5HrW9RE8S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m.ac.uk/discover/ways-to-help-frogs-and-toad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Callanan, Mr M</dc:creator>
  <cp:keywords/>
  <dc:description/>
  <cp:lastModifiedBy>Talbott, Alexandra</cp:lastModifiedBy>
  <cp:revision>2</cp:revision>
  <dcterms:created xsi:type="dcterms:W3CDTF">2021-02-24T09:02:00Z</dcterms:created>
  <dcterms:modified xsi:type="dcterms:W3CDTF">2021-02-24T09:02:00Z</dcterms:modified>
</cp:coreProperties>
</file>