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0B20" w14:textId="124786DD" w:rsidR="001763DA" w:rsidRPr="00B4088E" w:rsidRDefault="00B4088E">
      <w:pPr>
        <w:rPr>
          <w:b/>
          <w:bCs/>
        </w:rPr>
      </w:pPr>
      <w:r w:rsidRPr="00B4088E">
        <w:rPr>
          <w:b/>
          <w:bCs/>
        </w:rPr>
        <w:t>A Guide to Writing Politically</w:t>
      </w:r>
    </w:p>
    <w:p w14:paraId="5C54C741" w14:textId="4CC083EC" w:rsidR="00B4088E" w:rsidRDefault="00B4088E">
      <w:r w:rsidRPr="00B4088E">
        <w:t>“When I sit down to write a book, I do not say to myself, ‘I am going to produce a work of art.’ I write it because there is some lie that I want to expose, some fact to which I want to draw attention, and my initial concern is to get a hearing.”</w:t>
      </w:r>
      <w:r>
        <w:t xml:space="preserve"> – George Orwell, </w:t>
      </w:r>
      <w:hyperlink r:id="rId5" w:history="1">
        <w:r w:rsidR="00563D5C" w:rsidRPr="00E41482">
          <w:rPr>
            <w:rStyle w:val="Hyperlink"/>
          </w:rPr>
          <w:t>‘Why I Write’</w:t>
        </w:r>
      </w:hyperlink>
    </w:p>
    <w:p w14:paraId="1C82B4C2" w14:textId="77777777" w:rsidR="002E1B4B" w:rsidRDefault="002E1B4B"/>
    <w:p w14:paraId="2B976E5A" w14:textId="041825DE" w:rsidR="00F5190C" w:rsidRDefault="00B4088E">
      <w:r>
        <w:t xml:space="preserve">Having something to say but not being quite sure how to say it is one of the most common and frustrating problems a writer can encounter. </w:t>
      </w:r>
      <w:r w:rsidR="00A64030">
        <w:t xml:space="preserve">In political writing, </w:t>
      </w:r>
      <w:r w:rsidR="003A686F">
        <w:t>the reverse can also be true, where a strong desire to write</w:t>
      </w:r>
      <w:r w:rsidR="00B73D64">
        <w:t xml:space="preserve"> struggles against </w:t>
      </w:r>
      <w:r w:rsidR="00FF0ABB">
        <w:t xml:space="preserve">not knowing exactly what it is you want to </w:t>
      </w:r>
      <w:r w:rsidR="007819EE">
        <w:t>communicate through your</w:t>
      </w:r>
      <w:r w:rsidR="00C0185C">
        <w:t xml:space="preserve"> writing.</w:t>
      </w:r>
    </w:p>
    <w:p w14:paraId="626DE6AE" w14:textId="750B4913" w:rsidR="008F3D7E" w:rsidRDefault="002E1B4B">
      <w:r>
        <w:t>If you haven’t written political</w:t>
      </w:r>
      <w:r w:rsidR="00C0185C">
        <w:t>ly</w:t>
      </w:r>
      <w:r>
        <w:t xml:space="preserve"> before, it can be difficult to know where to start or how to go about getting your meaning across. This guide aims to offer a few top tricks and tips</w:t>
      </w:r>
      <w:r w:rsidR="002A23E4">
        <w:t xml:space="preserve"> for political writing</w:t>
      </w:r>
      <w:r>
        <w:t xml:space="preserve">, highlighting common pitfalls </w:t>
      </w:r>
      <w:r w:rsidR="00674B61">
        <w:t>as well as ways to ensure your message remains at the heart of your article, essay, short story, poem, or game design.</w:t>
      </w:r>
    </w:p>
    <w:p w14:paraId="12A72D3D" w14:textId="77777777" w:rsidR="00674B61" w:rsidRDefault="00674B61"/>
    <w:p w14:paraId="465B5DAB" w14:textId="509A319D" w:rsidR="008F3D7E" w:rsidRPr="00DD673A" w:rsidRDefault="008F3D7E" w:rsidP="008F3D7E">
      <w:pPr>
        <w:pStyle w:val="ListParagraph"/>
        <w:numPr>
          <w:ilvl w:val="0"/>
          <w:numId w:val="1"/>
        </w:numPr>
        <w:rPr>
          <w:b/>
          <w:bCs/>
        </w:rPr>
      </w:pPr>
      <w:r w:rsidRPr="00DD673A">
        <w:rPr>
          <w:b/>
          <w:bCs/>
        </w:rPr>
        <w:t xml:space="preserve">What </w:t>
      </w:r>
      <w:r w:rsidR="00DD673A" w:rsidRPr="00DD673A">
        <w:rPr>
          <w:b/>
          <w:bCs/>
        </w:rPr>
        <w:t>do you want to say?</w:t>
      </w:r>
    </w:p>
    <w:p w14:paraId="0FB13035" w14:textId="28370D86" w:rsidR="00DD673A" w:rsidRDefault="00DD673A" w:rsidP="008F3D7E">
      <w:r>
        <w:t xml:space="preserve">The first step for any good piece of political writing is to find the message you want to </w:t>
      </w:r>
      <w:r w:rsidR="00EF3F53">
        <w:t>convey to</w:t>
      </w:r>
      <w:r>
        <w:t xml:space="preserve"> your readers. Whilst this might evolve as you write, it’s important to have a basic sense of what it is you are trying to say before you put pen to paper or type your first word.</w:t>
      </w:r>
    </w:p>
    <w:p w14:paraId="0E3D069D" w14:textId="6A7C39ED" w:rsidR="00A2785F" w:rsidRDefault="00DD673A" w:rsidP="008F3D7E">
      <w:r>
        <w:t xml:space="preserve">In the context of this year’s theme, </w:t>
      </w:r>
      <w:r w:rsidR="009F5567">
        <w:rPr>
          <w:b/>
          <w:bCs/>
        </w:rPr>
        <w:t xml:space="preserve">Acts of </w:t>
      </w:r>
      <w:r w:rsidRPr="00DD673A">
        <w:rPr>
          <w:b/>
          <w:bCs/>
        </w:rPr>
        <w:t>Courage</w:t>
      </w:r>
      <w:r>
        <w:t xml:space="preserve">, you could start by asking yourself what makes you feel </w:t>
      </w:r>
      <w:r w:rsidR="009F5567">
        <w:t>courageous</w:t>
      </w:r>
      <w:r>
        <w:t xml:space="preserve">. Is there an injustice, either in the UK or elsewhere in the world, that you </w:t>
      </w:r>
      <w:r w:rsidR="000F2790">
        <w:t>want to put right</w:t>
      </w:r>
      <w:r>
        <w:t xml:space="preserve">? </w:t>
      </w:r>
      <w:r w:rsidR="00A2785F">
        <w:t xml:space="preserve">This could encompass anything from a conflict thousands of miles away, to food waste in your local community. </w:t>
      </w:r>
    </w:p>
    <w:p w14:paraId="3FB28891" w14:textId="329B510C" w:rsidR="00DD673A" w:rsidRDefault="00A2785F" w:rsidP="008F3D7E">
      <w:r>
        <w:t>Alternatively,</w:t>
      </w:r>
      <w:r w:rsidR="00DD673A">
        <w:t xml:space="preserve"> is there an example of bravery</w:t>
      </w:r>
      <w:r w:rsidR="002A5AFF">
        <w:t xml:space="preserve"> </w:t>
      </w:r>
      <w:r w:rsidR="00DD673A">
        <w:t>you would like more people to celebrate?</w:t>
      </w:r>
      <w:r w:rsidR="002A5AFF">
        <w:t xml:space="preserve"> This could be showcased by an individual or captured in a wider movement, </w:t>
      </w:r>
      <w:r w:rsidR="006F4EB8">
        <w:t>like Black Lives Matter, Pride, or Me Too.</w:t>
      </w:r>
    </w:p>
    <w:p w14:paraId="52AACC29" w14:textId="5A81500E" w:rsidR="008F3D7E" w:rsidRDefault="00DD673A" w:rsidP="008F3D7E">
      <w:r>
        <w:t>Your piece</w:t>
      </w:r>
      <w:r w:rsidR="002A5AFF">
        <w:t xml:space="preserve"> doesn’t have to directly reference real-world examples, but most pieces benefit from being rooted in a real political or social issue that you care </w:t>
      </w:r>
      <w:r w:rsidR="00674B61">
        <w:t>about</w:t>
      </w:r>
      <w:r w:rsidR="002A5AFF">
        <w:t xml:space="preserve">. </w:t>
      </w:r>
      <w:r w:rsidR="00A2785F">
        <w:t xml:space="preserve">If you’re not sure what this might be for you, </w:t>
      </w:r>
      <w:r w:rsidR="002E1B4B">
        <w:t xml:space="preserve">try </w:t>
      </w:r>
      <w:r w:rsidR="00A2785F">
        <w:t xml:space="preserve">reading some of last year’s </w:t>
      </w:r>
      <w:hyperlink r:id="rId6" w:history="1">
        <w:r w:rsidR="00A2785F" w:rsidRPr="00133B3E">
          <w:rPr>
            <w:rStyle w:val="Hyperlink"/>
          </w:rPr>
          <w:t>Orwell Youth Prize winners and runners-up</w:t>
        </w:r>
      </w:hyperlink>
      <w:r w:rsidR="00A2785F">
        <w:t xml:space="preserve"> </w:t>
      </w:r>
      <w:r w:rsidR="002E1B4B">
        <w:t>to get a</w:t>
      </w:r>
      <w:r w:rsidR="00A2785F">
        <w:t xml:space="preserve"> sense of the</w:t>
      </w:r>
      <w:r w:rsidR="002E1B4B">
        <w:t xml:space="preserve"> kind of</w:t>
      </w:r>
      <w:r w:rsidR="00A2785F">
        <w:t xml:space="preserve"> topics they explored. The shortlisted journalism from last year’s adult </w:t>
      </w:r>
      <w:hyperlink r:id="rId7" w:history="1">
        <w:r w:rsidR="006F4EB8" w:rsidRPr="00B2059E">
          <w:rPr>
            <w:rStyle w:val="Hyperlink"/>
          </w:rPr>
          <w:t>Orwell Prize</w:t>
        </w:r>
      </w:hyperlink>
      <w:r w:rsidR="00A2785F">
        <w:t xml:space="preserve"> is another good place to draw inspiration, as this offers a snapshot of some current political issues</w:t>
      </w:r>
      <w:r w:rsidR="006F4EB8">
        <w:t xml:space="preserve"> </w:t>
      </w:r>
      <w:r w:rsidR="00BE5930">
        <w:t>journalist</w:t>
      </w:r>
      <w:r w:rsidR="006F4EB8">
        <w:t xml:space="preserve">s are </w:t>
      </w:r>
      <w:r w:rsidR="00BE5930">
        <w:t>reporting on</w:t>
      </w:r>
      <w:r w:rsidR="006F4EB8">
        <w:t>.</w:t>
      </w:r>
    </w:p>
    <w:p w14:paraId="7A95AC24" w14:textId="42C338C2" w:rsidR="008F3D7E" w:rsidRPr="00241F21" w:rsidRDefault="00BE5930" w:rsidP="008F3D7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What form suits your</w:t>
      </w:r>
      <w:r w:rsidR="00241F21" w:rsidRPr="00241F21">
        <w:rPr>
          <w:b/>
          <w:bCs/>
        </w:rPr>
        <w:t xml:space="preserve"> message</w:t>
      </w:r>
      <w:r w:rsidR="008F3D7E" w:rsidRPr="00241F21">
        <w:rPr>
          <w:b/>
          <w:bCs/>
        </w:rPr>
        <w:t>?</w:t>
      </w:r>
    </w:p>
    <w:p w14:paraId="3A6B3721" w14:textId="300B52E2" w:rsidR="001017D7" w:rsidRDefault="008F3D7E" w:rsidP="008F3D7E">
      <w:r>
        <w:lastRenderedPageBreak/>
        <w:t xml:space="preserve">There are </w:t>
      </w:r>
      <w:hyperlink r:id="rId8" w:history="1">
        <w:r w:rsidRPr="00B50323">
          <w:rPr>
            <w:rStyle w:val="Hyperlink"/>
          </w:rPr>
          <w:t>several resources on the Orwell Foundation website</w:t>
        </w:r>
      </w:hyperlink>
      <w:r>
        <w:t xml:space="preserve"> that should hopefully support you in selecting your form. </w:t>
      </w:r>
    </w:p>
    <w:p w14:paraId="6A319D1A" w14:textId="13038551" w:rsidR="008F3D7E" w:rsidRDefault="008F3D7E" w:rsidP="001017D7">
      <w:r>
        <w:t xml:space="preserve">When making this choice, you should also </w:t>
      </w:r>
      <w:proofErr w:type="gramStart"/>
      <w:r>
        <w:t>take into account</w:t>
      </w:r>
      <w:proofErr w:type="gramEnd"/>
      <w:r>
        <w:t xml:space="preserve"> how you want your readers to receive your political message. Is there a statistic or piece of research you feel would particularly shock them? </w:t>
      </w:r>
      <w:r w:rsidR="00674B61">
        <w:t>An essay would communicate this well</w:t>
      </w:r>
      <w:r>
        <w:t xml:space="preserve">. </w:t>
      </w:r>
      <w:r w:rsidR="001017D7">
        <w:t xml:space="preserve">Does your writing investigate a </w:t>
      </w:r>
      <w:r w:rsidR="00674B61">
        <w:t>specific</w:t>
      </w:r>
      <w:r w:rsidR="001017D7">
        <w:t xml:space="preserve"> example of </w:t>
      </w:r>
      <w:r w:rsidR="00674B61">
        <w:t>courage or bravery</w:t>
      </w:r>
      <w:r w:rsidR="001017D7">
        <w:t>?</w:t>
      </w:r>
      <w:r>
        <w:t xml:space="preserve"> Journalism </w:t>
      </w:r>
      <w:r w:rsidR="001017D7">
        <w:t>c</w:t>
      </w:r>
      <w:r>
        <w:t xml:space="preserve">ould be a good fit. </w:t>
      </w:r>
      <w:r w:rsidR="00674B61">
        <w:t>Do you want to get an emotional response out of your readers</w:t>
      </w:r>
      <w:r w:rsidR="001017D7">
        <w:t xml:space="preserve">? </w:t>
      </w:r>
      <w:r w:rsidR="00674B61">
        <w:t xml:space="preserve">In a poem, you can use language creatively to </w:t>
      </w:r>
      <w:r w:rsidR="00473FEB">
        <w:t>encourage your readers’</w:t>
      </w:r>
      <w:r w:rsidR="00674B61">
        <w:t xml:space="preserve"> empathy.</w:t>
      </w:r>
    </w:p>
    <w:p w14:paraId="0E6C171E" w14:textId="521B4813" w:rsidR="001017D7" w:rsidRDefault="001017D7" w:rsidP="008F3D7E">
      <w:r>
        <w:t xml:space="preserve">This </w:t>
      </w:r>
      <w:r w:rsidR="00241F21">
        <w:t>is not</w:t>
      </w:r>
      <w:r>
        <w:t xml:space="preserve"> a </w:t>
      </w:r>
      <w:r w:rsidR="00BE5930">
        <w:t>strict</w:t>
      </w:r>
      <w:r>
        <w:t xml:space="preserve"> guide –</w:t>
      </w:r>
      <w:r w:rsidR="006F4EB8">
        <w:t xml:space="preserve"> </w:t>
      </w:r>
      <w:r>
        <w:t>there are some very emotionally powerful pieces of journalism out there</w:t>
      </w:r>
      <w:r w:rsidR="00241F21">
        <w:t>, for instance</w:t>
      </w:r>
      <w:r w:rsidR="00674B61">
        <w:t xml:space="preserve"> – but it can help you settle on the form that feels most natural for your writing.</w:t>
      </w:r>
    </w:p>
    <w:p w14:paraId="6AD7C9F2" w14:textId="3D57F566" w:rsidR="00A2785F" w:rsidRPr="00BE5930" w:rsidRDefault="00BE5930" w:rsidP="00A2785F">
      <w:pPr>
        <w:pStyle w:val="ListParagraph"/>
        <w:numPr>
          <w:ilvl w:val="0"/>
          <w:numId w:val="1"/>
        </w:numPr>
        <w:rPr>
          <w:b/>
          <w:bCs/>
        </w:rPr>
      </w:pPr>
      <w:r w:rsidRPr="00BE5930">
        <w:rPr>
          <w:b/>
          <w:bCs/>
        </w:rPr>
        <w:t>How are you communicating your message?</w:t>
      </w:r>
    </w:p>
    <w:p w14:paraId="1B01587D" w14:textId="45B7BEB5" w:rsidR="00674B61" w:rsidRDefault="001C7B5D" w:rsidP="00BE5930">
      <w:r>
        <w:t xml:space="preserve">Once you know what you are trying to say, saying it is </w:t>
      </w:r>
      <w:r w:rsidR="00552B55">
        <w:t>both the fun and the tricky part</w:t>
      </w:r>
      <w:r w:rsidR="00983DB4">
        <w:t>.</w:t>
      </w:r>
      <w:r w:rsidR="00552B55">
        <w:t xml:space="preserve"> This is where your creativity and critical thinking skills really come into play, asking the questions, doing the research, and finding the words to put forward your argument in a way that is unique, interesting, and compelling.</w:t>
      </w:r>
    </w:p>
    <w:p w14:paraId="02FFC0EC" w14:textId="7BA8EFB8" w:rsidR="00BE5930" w:rsidRDefault="00983DB4" w:rsidP="00BE5930">
      <w:r>
        <w:t xml:space="preserve">Perhaps you might like to take a cue from Orwell, who </w:t>
      </w:r>
      <w:r w:rsidR="00F807CD">
        <w:t>frequently used</w:t>
      </w:r>
      <w:r>
        <w:t xml:space="preserve"> animals as metaphor and allegory throughout his works, most famously in the novel ‘</w:t>
      </w:r>
      <w:r w:rsidRPr="00983DB4">
        <w:t>Animal Farm</w:t>
      </w:r>
      <w:r>
        <w:t>’ but also</w:t>
      </w:r>
      <w:r w:rsidR="00F807CD">
        <w:t xml:space="preserve"> in</w:t>
      </w:r>
      <w:r>
        <w:t xml:space="preserve"> essays like ‘Some Thoughts on the Common Toad’ or ‘Inside the Whale’.</w:t>
      </w:r>
      <w:r w:rsidR="00F807CD">
        <w:t xml:space="preserve"> Using metaphor, simile, or other figurative language in this way can help communicate your message without spelling it out</w:t>
      </w:r>
      <w:r w:rsidR="00216F9B">
        <w:t xml:space="preserve"> for</w:t>
      </w:r>
      <w:r w:rsidR="00F807CD">
        <w:t xml:space="preserve"> your reader</w:t>
      </w:r>
      <w:r w:rsidR="00216F9B">
        <w:t xml:space="preserve"> and weakening its power</w:t>
      </w:r>
      <w:r w:rsidR="00F807CD">
        <w:t xml:space="preserve"> – a difficult balance to strike in political writing.</w:t>
      </w:r>
    </w:p>
    <w:p w14:paraId="1AA9AEF5" w14:textId="6FAC0BCE" w:rsidR="00216F9B" w:rsidRDefault="00F807CD" w:rsidP="00BE5930">
      <w:r>
        <w:t xml:space="preserve">Another key consideration when working on your piece should be how your structure supports your political argument. This will vary from form to </w:t>
      </w:r>
      <w:proofErr w:type="gramStart"/>
      <w:r>
        <w:t>form:</w:t>
      </w:r>
      <w:proofErr w:type="gramEnd"/>
      <w:r>
        <w:t xml:space="preserve"> for instance, an essay typically offers two sides of an argument before concluding with the writer’s opinion. A piece of journalism might open with a personal account or case study before </w:t>
      </w:r>
      <w:r w:rsidR="00216F9B">
        <w:t xml:space="preserve">digging </w:t>
      </w:r>
      <w:proofErr w:type="gramStart"/>
      <w:r w:rsidR="00216F9B">
        <w:t>in to</w:t>
      </w:r>
      <w:proofErr w:type="gramEnd"/>
      <w:r w:rsidR="00216F9B">
        <w:t xml:space="preserve"> the writer’s investigation. A short story, traditionally, has a beginning, middle, and end. Sketching out the shape of your writing before you begin can help ensure the thread of your political message is strong throughout and </w:t>
      </w:r>
      <w:r w:rsidR="00384F54">
        <w:t xml:space="preserve">that your piece </w:t>
      </w:r>
      <w:r w:rsidR="00216F9B">
        <w:t>ends on a powerful note.</w:t>
      </w:r>
    </w:p>
    <w:p w14:paraId="6EF8A4CF" w14:textId="74FEBB4C" w:rsidR="00BE5930" w:rsidRDefault="002E1B4B" w:rsidP="00BE5930">
      <w:r>
        <w:t>Ultimately, how you choose to convey your message is entirely up to you. If possible, t</w:t>
      </w:r>
      <w:r w:rsidR="001C7B5D">
        <w:t xml:space="preserve">ry not to stray too far from the competition’s theme. </w:t>
      </w:r>
      <w:r>
        <w:t>C</w:t>
      </w:r>
      <w:r w:rsidR="001C7B5D">
        <w:t xml:space="preserve">reative interpretations or new ways of looking at the theme are entirely </w:t>
      </w:r>
      <w:r w:rsidR="00937A6A">
        <w:t>encouraged but</w:t>
      </w:r>
      <w:r w:rsidR="001C7B5D">
        <w:t xml:space="preserve"> should still link back to </w:t>
      </w:r>
      <w:r w:rsidR="009F5567">
        <w:t>the theme</w:t>
      </w:r>
      <w:r w:rsidR="001C7B5D">
        <w:t xml:space="preserve"> in an identifiable way.</w:t>
      </w:r>
      <w:r>
        <w:t xml:space="preserve"> If you’re uncertain whether this is the case in your piece, try asking a friend, family member, or teacher to read it over and see what they take away from it.</w:t>
      </w:r>
    </w:p>
    <w:p w14:paraId="109ADC60" w14:textId="7A019C4B" w:rsidR="00BE5930" w:rsidRPr="00BE5930" w:rsidRDefault="00BE5930" w:rsidP="00BE5930">
      <w:pPr>
        <w:pStyle w:val="ListParagraph"/>
        <w:numPr>
          <w:ilvl w:val="0"/>
          <w:numId w:val="1"/>
        </w:numPr>
        <w:rPr>
          <w:b/>
          <w:bCs/>
        </w:rPr>
      </w:pPr>
      <w:r w:rsidRPr="00BE5930">
        <w:rPr>
          <w:b/>
          <w:bCs/>
        </w:rPr>
        <w:t>The importance of proofing</w:t>
      </w:r>
    </w:p>
    <w:p w14:paraId="6D909A43" w14:textId="77777777" w:rsidR="00BE5930" w:rsidRDefault="00BE5930" w:rsidP="00BE5930">
      <w:r>
        <w:t xml:space="preserve">The final thing to do before you submit your entry is to give it a thorough proof, checking your grammar, punctuation, and spelling are all correct. Most online programs have built-in spell-check, but these can miss errors where a word is spelt correctly but used in the wrong context, for example. </w:t>
      </w:r>
    </w:p>
    <w:p w14:paraId="205B3E3F" w14:textId="0CF2A27E" w:rsidR="001C7B5D" w:rsidRDefault="001C7B5D" w:rsidP="00BE5930">
      <w:r>
        <w:t>Software of this kind</w:t>
      </w:r>
      <w:r w:rsidR="00BE5930">
        <w:t xml:space="preserve"> is also less useful when you are writing a poem</w:t>
      </w:r>
      <w:r>
        <w:t>,</w:t>
      </w:r>
      <w:r w:rsidR="00BE5930">
        <w:t xml:space="preserve"> a</w:t>
      </w:r>
      <w:r w:rsidR="00256BAA">
        <w:t>s</w:t>
      </w:r>
      <w:r w:rsidR="00BE5930">
        <w:t xml:space="preserve"> the </w:t>
      </w:r>
      <w:r>
        <w:t xml:space="preserve">standard </w:t>
      </w:r>
      <w:r w:rsidR="00BE5930">
        <w:t>rules of grammar and punctuation are less likely to apply. In this instance, the most important thing is consistency – i</w:t>
      </w:r>
      <w:r w:rsidR="00256BAA">
        <w:t>t</w:t>
      </w:r>
      <w:r w:rsidR="00BE5930">
        <w:t xml:space="preserve"> </w:t>
      </w:r>
      <w:r>
        <w:t>can be distracting for your reader if some lines start with a capital letter and others don’t, or if full stops are used inconsistently throughout.</w:t>
      </w:r>
    </w:p>
    <w:p w14:paraId="7C878D88" w14:textId="228BCF58" w:rsidR="001C7B5D" w:rsidRPr="001C7B5D" w:rsidRDefault="001C7B5D" w:rsidP="00BE5930">
      <w:r>
        <w:t xml:space="preserve">Ensuring your piece is polished and </w:t>
      </w:r>
      <w:r w:rsidR="00674B61">
        <w:t>error-free</w:t>
      </w:r>
      <w:r>
        <w:t xml:space="preserve"> is another good reason to have a friend, teacher, or family member read </w:t>
      </w:r>
      <w:r w:rsidR="00552B55">
        <w:t>it over</w:t>
      </w:r>
      <w:r>
        <w:t xml:space="preserve"> before submitting.</w:t>
      </w:r>
      <w:r w:rsidR="007E1B6D">
        <w:t xml:space="preserve"> This really makes a big difference to the </w:t>
      </w:r>
      <w:r w:rsidR="00991BCA">
        <w:t>persuasiveness of your piece.</w:t>
      </w:r>
    </w:p>
    <w:p w14:paraId="457A35AC" w14:textId="7E81C090" w:rsidR="001C7B5D" w:rsidRDefault="00E6410A" w:rsidP="00BE5930">
      <w:pPr>
        <w:rPr>
          <w:b/>
          <w:bCs/>
        </w:rPr>
      </w:pPr>
      <w:r>
        <w:rPr>
          <w:b/>
          <w:bCs/>
        </w:rPr>
        <w:t>To conclude</w:t>
      </w:r>
    </w:p>
    <w:p w14:paraId="536BBF22" w14:textId="0580B41E" w:rsidR="002E1B4B" w:rsidRDefault="002E1B4B" w:rsidP="00BE5930">
      <w:r>
        <w:t>Orwell viewed writing well and writing with a political purpose to be two complimentary goals. His intention was ‘to make political writing into an art’, creating writing that was both enjoyable to read and conveyed a strong political message.</w:t>
      </w:r>
    </w:p>
    <w:p w14:paraId="1F842063" w14:textId="0E316B90" w:rsidR="002E1B4B" w:rsidRPr="002E1B4B" w:rsidRDefault="00674B61" w:rsidP="00BE5930">
      <w:r>
        <w:t xml:space="preserve">In your </w:t>
      </w:r>
      <w:r w:rsidR="004759A6">
        <w:t>entry</w:t>
      </w:r>
      <w:r>
        <w:t xml:space="preserve"> for the Orwell Youth Prize,</w:t>
      </w:r>
      <w:r w:rsidR="00552B55">
        <w:t xml:space="preserve"> you </w:t>
      </w:r>
      <w:proofErr w:type="gramStart"/>
      <w:r w:rsidR="00552B55">
        <w:t>have the opportunity to</w:t>
      </w:r>
      <w:proofErr w:type="gramEnd"/>
      <w:r w:rsidR="00552B55">
        <w:t xml:space="preserve"> continue his legacy and write about something that matters deeply to you. Creative writing with a strong political message can inspire real change</w:t>
      </w:r>
      <w:r w:rsidR="00E6410A">
        <w:t>, giving a powerful voice to a truth that might otherwise not be heard. Hopefully this guide will encourage you to write purposefully and bravely and offer a useful starting point for your entry to this year’s prize.</w:t>
      </w:r>
    </w:p>
    <w:sectPr w:rsidR="002E1B4B" w:rsidRPr="002E1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C02D0"/>
    <w:multiLevelType w:val="hybridMultilevel"/>
    <w:tmpl w:val="8474E3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8E"/>
    <w:rsid w:val="000F2790"/>
    <w:rsid w:val="001017D7"/>
    <w:rsid w:val="00133B3E"/>
    <w:rsid w:val="001763DA"/>
    <w:rsid w:val="001C7B5D"/>
    <w:rsid w:val="001E1B8D"/>
    <w:rsid w:val="00216F9B"/>
    <w:rsid w:val="00241F21"/>
    <w:rsid w:val="00256BAA"/>
    <w:rsid w:val="00295968"/>
    <w:rsid w:val="002A23E4"/>
    <w:rsid w:val="002A5AFF"/>
    <w:rsid w:val="002E1B4B"/>
    <w:rsid w:val="00384F54"/>
    <w:rsid w:val="003A686F"/>
    <w:rsid w:val="00423D96"/>
    <w:rsid w:val="00473FEB"/>
    <w:rsid w:val="004759A6"/>
    <w:rsid w:val="00552B55"/>
    <w:rsid w:val="00563D5C"/>
    <w:rsid w:val="00674B61"/>
    <w:rsid w:val="006F4EB8"/>
    <w:rsid w:val="007819EE"/>
    <w:rsid w:val="007E1B6D"/>
    <w:rsid w:val="008F3D7E"/>
    <w:rsid w:val="00937A6A"/>
    <w:rsid w:val="00983DB4"/>
    <w:rsid w:val="00991BCA"/>
    <w:rsid w:val="009F5567"/>
    <w:rsid w:val="00A2785F"/>
    <w:rsid w:val="00A64030"/>
    <w:rsid w:val="00B2059E"/>
    <w:rsid w:val="00B4088E"/>
    <w:rsid w:val="00B50323"/>
    <w:rsid w:val="00B73D64"/>
    <w:rsid w:val="00BE5930"/>
    <w:rsid w:val="00C0185C"/>
    <w:rsid w:val="00C27144"/>
    <w:rsid w:val="00DD673A"/>
    <w:rsid w:val="00E41482"/>
    <w:rsid w:val="00E6410A"/>
    <w:rsid w:val="00EF3F53"/>
    <w:rsid w:val="00F37275"/>
    <w:rsid w:val="00F5190C"/>
    <w:rsid w:val="00F807CD"/>
    <w:rsid w:val="00FA7908"/>
    <w:rsid w:val="00FD2392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BD5A"/>
  <w15:chartTrackingRefBased/>
  <w15:docId w15:val="{F4D9608F-6B08-40C9-95A6-033F9DBB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8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14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wellfoundation.com/the-orwell-youth-prize/for-young-writers/find-your-for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rwellfoundation.com/the-orwell-foundation/news-events/news-events/news/introducing-the-finalists-for-the-2026-orwell-journalism-priz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wellfoundation.com/the-orwell-youth-prize/prize/winners-2026/" TargetMode="External"/><Relationship Id="rId5" Type="http://schemas.openxmlformats.org/officeDocument/2006/relationships/hyperlink" Target="https://www.orwellfoundation.com/the-orwell-foundation/orwell/essays-and-other-works/why-i-writ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1121</Words>
  <Characters>6021</Characters>
  <Application>Microsoft Office Word</Application>
  <DocSecurity>0</DocSecurity>
  <Lines>89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Rew</dc:creator>
  <cp:keywords/>
  <dc:description/>
  <cp:lastModifiedBy>Sam Taylor Hill</cp:lastModifiedBy>
  <cp:revision>27</cp:revision>
  <dcterms:created xsi:type="dcterms:W3CDTF">2026-08-31T13:01:00Z</dcterms:created>
  <dcterms:modified xsi:type="dcterms:W3CDTF">2026-09-03T13:33:00Z</dcterms:modified>
</cp:coreProperties>
</file>